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4CC" w:rsidRDefault="000604CC" w:rsidP="00250D41">
      <w:pPr>
        <w:spacing w:line="240" w:lineRule="auto"/>
        <w:jc w:val="center"/>
        <w:rPr>
          <w:rFonts w:ascii="Calibri" w:eastAsia="Times New Roman" w:hAnsi="Calibri" w:cs="Times New Roman"/>
          <w:b/>
          <w:sz w:val="26"/>
          <w:szCs w:val="26"/>
          <w:lang w:eastAsia="sk-SK"/>
        </w:rPr>
      </w:pPr>
      <w:r>
        <w:rPr>
          <w:rFonts w:eastAsia="Times New Roman" w:cs="Times New Roman"/>
          <w:b/>
          <w:sz w:val="26"/>
          <w:szCs w:val="26"/>
          <w:lang w:eastAsia="sk-SK"/>
        </w:rPr>
        <w:t>Z</w:t>
      </w:r>
      <w:r w:rsidR="00250D41">
        <w:rPr>
          <w:rFonts w:eastAsia="Times New Roman" w:cs="Times New Roman"/>
          <w:b/>
          <w:sz w:val="26"/>
          <w:szCs w:val="26"/>
          <w:lang w:eastAsia="sk-SK"/>
        </w:rPr>
        <w:t> </w:t>
      </w:r>
      <w:r>
        <w:rPr>
          <w:rFonts w:eastAsia="Times New Roman" w:cs="Times New Roman"/>
          <w:b/>
          <w:sz w:val="26"/>
          <w:szCs w:val="26"/>
          <w:lang w:eastAsia="sk-SK"/>
        </w:rPr>
        <w:t>ápi</w:t>
      </w:r>
      <w:r w:rsidR="00250D41">
        <w:rPr>
          <w:rFonts w:eastAsia="Times New Roman" w:cs="Times New Roman"/>
          <w:b/>
          <w:sz w:val="26"/>
          <w:szCs w:val="26"/>
          <w:lang w:eastAsia="sk-SK"/>
        </w:rPr>
        <w:t> </w:t>
      </w:r>
      <w:r>
        <w:rPr>
          <w:rFonts w:eastAsia="Times New Roman" w:cs="Times New Roman"/>
          <w:b/>
          <w:sz w:val="26"/>
          <w:szCs w:val="26"/>
          <w:lang w:eastAsia="sk-SK"/>
        </w:rPr>
        <w:t>s</w:t>
      </w:r>
      <w:r w:rsidR="00250D41">
        <w:rPr>
          <w:rFonts w:eastAsia="Times New Roman" w:cs="Times New Roman"/>
          <w:b/>
          <w:sz w:val="26"/>
          <w:szCs w:val="26"/>
          <w:lang w:eastAsia="sk-SK"/>
        </w:rPr>
        <w:t> </w:t>
      </w:r>
      <w:r>
        <w:rPr>
          <w:rFonts w:eastAsia="Times New Roman" w:cs="Times New Roman"/>
          <w:b/>
          <w:sz w:val="26"/>
          <w:szCs w:val="26"/>
          <w:lang w:eastAsia="sk-SK"/>
        </w:rPr>
        <w:t>ni</w:t>
      </w:r>
      <w:r w:rsidR="00250D41">
        <w:rPr>
          <w:rFonts w:eastAsia="Times New Roman" w:cs="Times New Roman"/>
          <w:b/>
          <w:sz w:val="26"/>
          <w:szCs w:val="26"/>
          <w:lang w:eastAsia="sk-SK"/>
        </w:rPr>
        <w:t> </w:t>
      </w:r>
      <w:r>
        <w:rPr>
          <w:rFonts w:eastAsia="Times New Roman" w:cs="Times New Roman"/>
          <w:b/>
          <w:sz w:val="26"/>
          <w:szCs w:val="26"/>
          <w:lang w:eastAsia="sk-SK"/>
        </w:rPr>
        <w:t xml:space="preserve">ca </w:t>
      </w:r>
    </w:p>
    <w:p w:rsidR="000604CC" w:rsidRDefault="000604CC" w:rsidP="000604CC">
      <w:pPr>
        <w:pBdr>
          <w:bottom w:val="single" w:sz="6" w:space="1" w:color="auto"/>
        </w:pBdr>
        <w:spacing w:after="0" w:line="240" w:lineRule="auto"/>
        <w:jc w:val="center"/>
        <w:rPr>
          <w:rFonts w:ascii="Calibri" w:eastAsia="Times New Roman" w:hAnsi="Calibri" w:cs="Times New Roman"/>
          <w:b/>
          <w:sz w:val="26"/>
          <w:szCs w:val="26"/>
          <w:lang w:eastAsia="sk-SK"/>
        </w:rPr>
      </w:pPr>
      <w:r>
        <w:rPr>
          <w:rFonts w:eastAsia="Times New Roman" w:cs="Times New Roman"/>
          <w:b/>
          <w:sz w:val="26"/>
          <w:szCs w:val="26"/>
          <w:lang w:eastAsia="sk-SK"/>
        </w:rPr>
        <w:t>z</w:t>
      </w:r>
      <w:r w:rsidR="00250D41">
        <w:rPr>
          <w:rFonts w:eastAsia="Times New Roman" w:cs="Times New Roman"/>
          <w:b/>
          <w:sz w:val="26"/>
          <w:szCs w:val="26"/>
          <w:lang w:eastAsia="sk-SK"/>
        </w:rPr>
        <w:t xml:space="preserve"> 1. </w:t>
      </w:r>
      <w:r>
        <w:rPr>
          <w:rFonts w:eastAsia="Times New Roman" w:cs="Times New Roman"/>
          <w:b/>
          <w:sz w:val="26"/>
          <w:szCs w:val="26"/>
          <w:lang w:eastAsia="sk-SK"/>
        </w:rPr>
        <w:t>zasadnutia </w:t>
      </w:r>
      <w:r w:rsidR="00250D41">
        <w:rPr>
          <w:rFonts w:eastAsia="Times New Roman" w:cs="Times New Roman"/>
          <w:b/>
          <w:sz w:val="26"/>
          <w:szCs w:val="26"/>
          <w:lang w:eastAsia="sk-SK"/>
        </w:rPr>
        <w:t>Správnej rady</w:t>
      </w:r>
      <w:r>
        <w:rPr>
          <w:rFonts w:eastAsia="Times New Roman" w:cs="Times New Roman"/>
          <w:b/>
          <w:sz w:val="26"/>
          <w:szCs w:val="26"/>
          <w:lang w:eastAsia="sk-SK"/>
        </w:rPr>
        <w:t xml:space="preserve"> ÚEL SAV,</w:t>
      </w:r>
      <w:r w:rsidR="00250D41">
        <w:rPr>
          <w:rFonts w:eastAsia="Times New Roman" w:cs="Times New Roman"/>
          <w:b/>
          <w:sz w:val="26"/>
          <w:szCs w:val="26"/>
          <w:lang w:eastAsia="sk-SK"/>
        </w:rPr>
        <w:t xml:space="preserve"> v. v. i.</w:t>
      </w:r>
      <w:r>
        <w:rPr>
          <w:rFonts w:eastAsia="Times New Roman" w:cs="Times New Roman"/>
          <w:b/>
          <w:sz w:val="26"/>
          <w:szCs w:val="26"/>
          <w:lang w:eastAsia="sk-SK"/>
        </w:rPr>
        <w:t xml:space="preserve"> konaného dňa </w:t>
      </w:r>
      <w:r w:rsidR="00250D41">
        <w:rPr>
          <w:rFonts w:eastAsia="Times New Roman" w:cs="Times New Roman"/>
          <w:b/>
          <w:sz w:val="26"/>
          <w:szCs w:val="26"/>
          <w:lang w:eastAsia="sk-SK"/>
        </w:rPr>
        <w:t>20</w:t>
      </w:r>
      <w:r>
        <w:rPr>
          <w:rFonts w:eastAsia="Times New Roman" w:cs="Times New Roman"/>
          <w:b/>
          <w:sz w:val="26"/>
          <w:szCs w:val="26"/>
          <w:lang w:eastAsia="sk-SK"/>
        </w:rPr>
        <w:t>.</w:t>
      </w:r>
      <w:r w:rsidR="00FD42AF">
        <w:rPr>
          <w:rFonts w:eastAsia="Times New Roman" w:cs="Times New Roman"/>
          <w:b/>
          <w:sz w:val="26"/>
          <w:szCs w:val="26"/>
          <w:lang w:eastAsia="sk-SK"/>
        </w:rPr>
        <w:t>1</w:t>
      </w:r>
      <w:r>
        <w:rPr>
          <w:rFonts w:eastAsia="Times New Roman" w:cs="Times New Roman"/>
          <w:b/>
          <w:sz w:val="26"/>
          <w:szCs w:val="26"/>
          <w:lang w:eastAsia="sk-SK"/>
        </w:rPr>
        <w:t>.202</w:t>
      </w:r>
      <w:r w:rsidR="00250D41">
        <w:rPr>
          <w:rFonts w:eastAsia="Times New Roman" w:cs="Times New Roman"/>
          <w:b/>
          <w:sz w:val="26"/>
          <w:szCs w:val="26"/>
          <w:lang w:eastAsia="sk-SK"/>
        </w:rPr>
        <w:t>2</w:t>
      </w:r>
    </w:p>
    <w:p w:rsidR="00250D41" w:rsidRDefault="00250D41" w:rsidP="000604CC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sk-SK"/>
        </w:rPr>
      </w:pPr>
    </w:p>
    <w:p w:rsidR="000604CC" w:rsidRDefault="000604CC" w:rsidP="000604CC">
      <w:pPr>
        <w:tabs>
          <w:tab w:val="left" w:pos="1800"/>
          <w:tab w:val="left" w:pos="4980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/>
          <w:b/>
          <w:sz w:val="24"/>
          <w:szCs w:val="24"/>
          <w:lang w:eastAsia="sk-SK"/>
        </w:rPr>
        <w:t>Prítomní:</w:t>
      </w:r>
      <w:r>
        <w:rPr>
          <w:rFonts w:eastAsia="Times New Roman" w:cs="Times New Roman"/>
          <w:sz w:val="24"/>
          <w:szCs w:val="24"/>
          <w:lang w:eastAsia="sk-SK"/>
        </w:rPr>
        <w:tab/>
      </w:r>
      <w:r w:rsidR="00250D41">
        <w:rPr>
          <w:rFonts w:eastAsia="Times New Roman" w:cs="Times New Roman"/>
          <w:sz w:val="24"/>
          <w:szCs w:val="24"/>
          <w:lang w:eastAsia="sk-SK"/>
        </w:rPr>
        <w:t>Ľ. Ditmarová, K. Adamčíková, A. Babicová, M. Blaženec, J. Konôpková</w:t>
      </w:r>
    </w:p>
    <w:p w:rsidR="00250D41" w:rsidRDefault="000604CC" w:rsidP="00AA5543">
      <w:pPr>
        <w:tabs>
          <w:tab w:val="left" w:pos="1800"/>
        </w:tabs>
        <w:spacing w:after="0" w:line="240" w:lineRule="auto"/>
        <w:ind w:left="2041" w:hanging="2041"/>
        <w:rPr>
          <w:rFonts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/>
          <w:b/>
          <w:sz w:val="24"/>
          <w:szCs w:val="24"/>
          <w:lang w:eastAsia="sk-SK"/>
        </w:rPr>
        <w:t>Program:</w:t>
      </w:r>
      <w:r>
        <w:rPr>
          <w:rFonts w:eastAsia="Times New Roman" w:cs="Times New Roman"/>
          <w:b/>
          <w:sz w:val="24"/>
          <w:szCs w:val="24"/>
          <w:lang w:eastAsia="sk-SK"/>
        </w:rPr>
        <w:tab/>
      </w:r>
      <w:r w:rsidR="00AA5543" w:rsidRPr="00AA5543">
        <w:rPr>
          <w:rFonts w:eastAsia="Times New Roman" w:cs="Times New Roman"/>
          <w:sz w:val="24"/>
          <w:szCs w:val="24"/>
          <w:lang w:eastAsia="sk-SK"/>
        </w:rPr>
        <w:t xml:space="preserve">1) </w:t>
      </w:r>
      <w:r w:rsidR="00250D41">
        <w:rPr>
          <w:rFonts w:eastAsia="Times New Roman" w:cs="Times New Roman"/>
          <w:sz w:val="24"/>
          <w:szCs w:val="24"/>
          <w:lang w:eastAsia="sk-SK"/>
        </w:rPr>
        <w:t xml:space="preserve">Otvorenie </w:t>
      </w:r>
    </w:p>
    <w:p w:rsidR="00250D41" w:rsidRDefault="00AA5543" w:rsidP="000604CC">
      <w:pPr>
        <w:tabs>
          <w:tab w:val="left" w:pos="1800"/>
        </w:tabs>
        <w:spacing w:after="0" w:line="240" w:lineRule="auto"/>
        <w:ind w:left="2041" w:hanging="2041"/>
        <w:rPr>
          <w:rFonts w:eastAsia="Times New Roman" w:cs="Times New Roman"/>
          <w:sz w:val="24"/>
          <w:szCs w:val="24"/>
          <w:lang w:eastAsia="sk-SK"/>
        </w:rPr>
      </w:pPr>
      <w:r w:rsidRPr="00AA5543">
        <w:rPr>
          <w:rFonts w:eastAsia="Times New Roman" w:cs="Times New Roman"/>
          <w:sz w:val="24"/>
          <w:szCs w:val="24"/>
          <w:lang w:eastAsia="sk-SK"/>
        </w:rPr>
        <w:tab/>
      </w:r>
      <w:r w:rsidRPr="00C86891">
        <w:rPr>
          <w:rFonts w:eastAsia="Times New Roman" w:cs="Times New Roman"/>
          <w:sz w:val="24"/>
          <w:szCs w:val="24"/>
          <w:lang w:eastAsia="sk-SK"/>
        </w:rPr>
        <w:t>2</w:t>
      </w:r>
      <w:r w:rsidR="000604CC" w:rsidRPr="00C86891">
        <w:rPr>
          <w:rFonts w:eastAsia="Times New Roman" w:cs="Times New Roman"/>
          <w:sz w:val="24"/>
          <w:szCs w:val="24"/>
          <w:lang w:eastAsia="sk-SK"/>
        </w:rPr>
        <w:t xml:space="preserve">) </w:t>
      </w:r>
      <w:r w:rsidR="00250D41">
        <w:rPr>
          <w:rFonts w:eastAsia="Times New Roman" w:cs="Times New Roman"/>
          <w:sz w:val="24"/>
          <w:szCs w:val="24"/>
          <w:lang w:eastAsia="sk-SK"/>
        </w:rPr>
        <w:t>Voľba podpredsedu Správnej rady ÚEL SAV, v. v. i.</w:t>
      </w:r>
    </w:p>
    <w:p w:rsidR="000604CC" w:rsidRDefault="00AA5543" w:rsidP="000604CC">
      <w:pPr>
        <w:tabs>
          <w:tab w:val="left" w:pos="1800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sk-SK"/>
        </w:rPr>
      </w:pPr>
      <w:r>
        <w:rPr>
          <w:sz w:val="24"/>
          <w:szCs w:val="24"/>
        </w:rPr>
        <w:t>3</w:t>
      </w:r>
      <w:r w:rsidR="000604CC">
        <w:rPr>
          <w:sz w:val="24"/>
          <w:szCs w:val="24"/>
        </w:rPr>
        <w:t xml:space="preserve">) </w:t>
      </w:r>
      <w:r w:rsidR="002A44EC">
        <w:rPr>
          <w:sz w:val="24"/>
          <w:szCs w:val="24"/>
        </w:rPr>
        <w:t>Príprava vnútorných predpisov ÚEL SAV, v. v. i.</w:t>
      </w:r>
    </w:p>
    <w:p w:rsidR="000604CC" w:rsidRDefault="000604CC" w:rsidP="000604CC">
      <w:pPr>
        <w:tabs>
          <w:tab w:val="left" w:pos="1800"/>
        </w:tabs>
        <w:spacing w:after="0" w:line="240" w:lineRule="auto"/>
        <w:ind w:left="2041" w:hanging="2041"/>
        <w:rPr>
          <w:rFonts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/>
          <w:sz w:val="24"/>
          <w:szCs w:val="24"/>
          <w:lang w:eastAsia="sk-SK"/>
        </w:rPr>
        <w:tab/>
      </w:r>
      <w:r w:rsidR="00744BFF">
        <w:rPr>
          <w:rFonts w:eastAsia="Times New Roman" w:cs="Times New Roman"/>
          <w:sz w:val="24"/>
          <w:szCs w:val="24"/>
          <w:lang w:eastAsia="sk-SK"/>
        </w:rPr>
        <w:t>4</w:t>
      </w:r>
      <w:r>
        <w:rPr>
          <w:rFonts w:eastAsia="Times New Roman" w:cs="Times New Roman"/>
          <w:sz w:val="24"/>
          <w:szCs w:val="24"/>
          <w:lang w:eastAsia="sk-SK"/>
        </w:rPr>
        <w:t xml:space="preserve">) Záver </w:t>
      </w:r>
    </w:p>
    <w:p w:rsidR="00055E41" w:rsidRDefault="00055E41" w:rsidP="000604CC">
      <w:pPr>
        <w:tabs>
          <w:tab w:val="left" w:pos="1800"/>
        </w:tabs>
        <w:spacing w:after="0" w:line="240" w:lineRule="auto"/>
        <w:ind w:left="2041" w:hanging="2041"/>
        <w:rPr>
          <w:rFonts w:eastAsia="Times New Roman" w:cs="Times New Roman"/>
          <w:sz w:val="24"/>
          <w:szCs w:val="24"/>
          <w:lang w:eastAsia="sk-SK"/>
        </w:rPr>
      </w:pPr>
    </w:p>
    <w:p w:rsidR="00055E41" w:rsidRDefault="00055E41" w:rsidP="00055E41">
      <w:pPr>
        <w:tabs>
          <w:tab w:val="left" w:pos="1800"/>
        </w:tabs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sk-SK"/>
        </w:rPr>
      </w:pPr>
      <w:r>
        <w:rPr>
          <w:rFonts w:eastAsia="Times New Roman" w:cs="Times New Roman"/>
          <w:b/>
          <w:sz w:val="24"/>
          <w:szCs w:val="24"/>
          <w:lang w:eastAsia="sk-SK"/>
        </w:rPr>
        <w:t xml:space="preserve">1) </w:t>
      </w:r>
      <w:r w:rsidR="00250D41">
        <w:rPr>
          <w:rFonts w:eastAsia="Times New Roman" w:cs="Times New Roman"/>
          <w:b/>
          <w:sz w:val="24"/>
          <w:szCs w:val="24"/>
          <w:lang w:eastAsia="sk-SK"/>
        </w:rPr>
        <w:t>Otvorenie</w:t>
      </w:r>
    </w:p>
    <w:p w:rsidR="00E50ABA" w:rsidRDefault="00250D41" w:rsidP="002C57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Ľ. Ditmarová, riaditeľka ÚEL SAV, v. v. i., ktorá </w:t>
      </w:r>
      <w:r w:rsidR="00E50ABA">
        <w:rPr>
          <w:sz w:val="24"/>
          <w:szCs w:val="24"/>
        </w:rPr>
        <w:t xml:space="preserve">sa stala ex offo predsedníčkou </w:t>
      </w:r>
      <w:r w:rsidRPr="00250D41">
        <w:rPr>
          <w:sz w:val="24"/>
          <w:szCs w:val="24"/>
        </w:rPr>
        <w:t>Správnej rady ÚEL SAV, v</w:t>
      </w:r>
      <w:r>
        <w:rPr>
          <w:sz w:val="24"/>
          <w:szCs w:val="24"/>
        </w:rPr>
        <w:t>.</w:t>
      </w:r>
      <w:r w:rsidRPr="00250D41">
        <w:rPr>
          <w:sz w:val="24"/>
          <w:szCs w:val="24"/>
        </w:rPr>
        <w:t xml:space="preserve"> v</w:t>
      </w:r>
      <w:r>
        <w:rPr>
          <w:sz w:val="24"/>
          <w:szCs w:val="24"/>
        </w:rPr>
        <w:t>.</w:t>
      </w:r>
      <w:r w:rsidRPr="00250D41">
        <w:rPr>
          <w:sz w:val="24"/>
          <w:szCs w:val="24"/>
        </w:rPr>
        <w:t xml:space="preserve"> i</w:t>
      </w:r>
      <w:r>
        <w:rPr>
          <w:sz w:val="24"/>
          <w:szCs w:val="24"/>
        </w:rPr>
        <w:t>.</w:t>
      </w:r>
      <w:r w:rsidRPr="00250D41">
        <w:rPr>
          <w:sz w:val="24"/>
          <w:szCs w:val="24"/>
        </w:rPr>
        <w:t xml:space="preserve"> (ďalej len SR)</w:t>
      </w:r>
      <w:r w:rsidR="00E50ABA">
        <w:rPr>
          <w:sz w:val="24"/>
          <w:szCs w:val="24"/>
        </w:rPr>
        <w:t xml:space="preserve"> otvorila prvé zasadnutie, privítala členov a poďakovala sa, že prijali členstvo v SR (funkčné obdobie členov SR je päť rokov - vyplýva z § 17 Zákona  č. 243/2017 o verejnej výskumnej inštitúcii a o zmene a doplnení niektorých zákonov).</w:t>
      </w:r>
    </w:p>
    <w:p w:rsidR="00E50ABA" w:rsidRDefault="00E50ABA" w:rsidP="002C57B6">
      <w:pPr>
        <w:spacing w:after="0" w:line="240" w:lineRule="auto"/>
        <w:jc w:val="both"/>
        <w:rPr>
          <w:sz w:val="24"/>
          <w:szCs w:val="24"/>
        </w:rPr>
      </w:pPr>
    </w:p>
    <w:p w:rsidR="008F01E0" w:rsidRDefault="00F6744B" w:rsidP="008F01E0">
      <w:pPr>
        <w:tabs>
          <w:tab w:val="left" w:pos="1800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8F01E0">
        <w:rPr>
          <w:rFonts w:eastAsia="Times New Roman" w:cs="Times New Roman"/>
          <w:b/>
          <w:sz w:val="24"/>
          <w:szCs w:val="24"/>
          <w:lang w:eastAsia="sk-SK"/>
        </w:rPr>
        <w:t xml:space="preserve">) </w:t>
      </w:r>
      <w:r w:rsidR="00D04AAC">
        <w:rPr>
          <w:rFonts w:eastAsia="Times New Roman" w:cs="Times New Roman"/>
          <w:b/>
          <w:sz w:val="24"/>
          <w:szCs w:val="24"/>
          <w:lang w:eastAsia="sk-SK"/>
        </w:rPr>
        <w:t>Voľba podpredsedu Správnej rady ÚEL SAV, v. v. i.</w:t>
      </w:r>
    </w:p>
    <w:p w:rsidR="008F01E0" w:rsidRDefault="00D04AAC" w:rsidP="008F01E0">
      <w:pPr>
        <w:tabs>
          <w:tab w:val="left" w:pos="180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návrh predsedníčky bol vo verejnom hlasovaní jednohlasne zvolený Ing. Miroslav Blaženec, PhD., zástupca riaditeľky ÚEL SAV, v. v. i.</w:t>
      </w:r>
    </w:p>
    <w:p w:rsidR="00D04AAC" w:rsidRDefault="00D04AAC" w:rsidP="008F01E0">
      <w:pPr>
        <w:tabs>
          <w:tab w:val="left" w:pos="1800"/>
        </w:tabs>
        <w:spacing w:after="0" w:line="240" w:lineRule="auto"/>
        <w:jc w:val="both"/>
        <w:rPr>
          <w:sz w:val="24"/>
          <w:szCs w:val="24"/>
        </w:rPr>
      </w:pPr>
    </w:p>
    <w:p w:rsidR="00D04AAC" w:rsidRDefault="00D04AAC" w:rsidP="00D04AAC">
      <w:pPr>
        <w:tabs>
          <w:tab w:val="left" w:pos="1800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>
        <w:rPr>
          <w:rFonts w:eastAsia="Times New Roman" w:cs="Times New Roman"/>
          <w:b/>
          <w:sz w:val="24"/>
          <w:szCs w:val="24"/>
          <w:lang w:eastAsia="sk-SK"/>
        </w:rPr>
        <w:t>) Príprava vnútorných predpisov ÚEL SAV, v. v. i.</w:t>
      </w:r>
    </w:p>
    <w:p w:rsidR="003B472F" w:rsidRDefault="003B472F" w:rsidP="00D04AAC">
      <w:pPr>
        <w:tabs>
          <w:tab w:val="left" w:pos="180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Jednou z povinností a kompetencií Správnej rady, </w:t>
      </w:r>
      <w:r w:rsidR="00D04AAC">
        <w:rPr>
          <w:sz w:val="24"/>
          <w:szCs w:val="24"/>
        </w:rPr>
        <w:t>vyplývajúcej zo zákona č. 243/2017</w:t>
      </w:r>
      <w:r>
        <w:rPr>
          <w:sz w:val="24"/>
          <w:szCs w:val="24"/>
        </w:rPr>
        <w:t>,je príprava vnútorných predpisov organizácie; predsedníčka navrhla, aby jednotliví členovia SR pripravili návrhy vnútorných predpisov ÚEL SAV, v. v. i. (na základe vzorových dokumentov SAV, ktoré sú zverejnené na webstránke SAV),</w:t>
      </w:r>
      <w:r w:rsidR="00744BFF">
        <w:rPr>
          <w:sz w:val="24"/>
          <w:szCs w:val="24"/>
        </w:rPr>
        <w:t>ktoré budú pripomienkované jednotlivými členmi SR</w:t>
      </w:r>
      <w:r>
        <w:rPr>
          <w:sz w:val="24"/>
          <w:szCs w:val="24"/>
        </w:rPr>
        <w:t>:</w:t>
      </w:r>
    </w:p>
    <w:p w:rsidR="003B472F" w:rsidRDefault="003B472F" w:rsidP="00D04AAC">
      <w:pPr>
        <w:tabs>
          <w:tab w:val="left" w:pos="180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Organizačný poriadok, Pracovný poriadok a Š</w:t>
      </w:r>
      <w:r w:rsidR="00DD5A55">
        <w:rPr>
          <w:sz w:val="24"/>
          <w:szCs w:val="24"/>
        </w:rPr>
        <w:t>t</w:t>
      </w:r>
      <w:r>
        <w:rPr>
          <w:sz w:val="24"/>
          <w:szCs w:val="24"/>
        </w:rPr>
        <w:t>atút organizácie – Ľ. Ditmarová,</w:t>
      </w:r>
    </w:p>
    <w:p w:rsidR="003B472F" w:rsidRDefault="00744BFF" w:rsidP="00D04AAC">
      <w:pPr>
        <w:tabs>
          <w:tab w:val="left" w:pos="180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Pravidlá hodnotenia</w:t>
      </w:r>
      <w:r w:rsidR="00DF5512">
        <w:rPr>
          <w:sz w:val="24"/>
          <w:szCs w:val="24"/>
        </w:rPr>
        <w:t xml:space="preserve"> výskumných pracovníkov</w:t>
      </w:r>
      <w:r>
        <w:rPr>
          <w:sz w:val="24"/>
          <w:szCs w:val="24"/>
        </w:rPr>
        <w:t xml:space="preserve"> – M. Blaženec,</w:t>
      </w:r>
    </w:p>
    <w:p w:rsidR="00744BFF" w:rsidRDefault="00744BFF" w:rsidP="00D04AAC">
      <w:pPr>
        <w:tabs>
          <w:tab w:val="left" w:pos="180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Pravidlá tvorby rozpočtu – A. Babicová, </w:t>
      </w:r>
    </w:p>
    <w:p w:rsidR="00744BFF" w:rsidRDefault="00744BFF" w:rsidP="00D04AAC">
      <w:pPr>
        <w:tabs>
          <w:tab w:val="left" w:pos="180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Volebný poriadok </w:t>
      </w:r>
      <w:r w:rsidR="00DF5512">
        <w:rPr>
          <w:sz w:val="24"/>
          <w:szCs w:val="24"/>
        </w:rPr>
        <w:t>na funkciu člena správnej rady</w:t>
      </w:r>
      <w:r>
        <w:rPr>
          <w:sz w:val="24"/>
          <w:szCs w:val="24"/>
        </w:rPr>
        <w:t xml:space="preserve">  - </w:t>
      </w:r>
      <w:r w:rsidR="00DF5512">
        <w:rPr>
          <w:sz w:val="24"/>
          <w:szCs w:val="24"/>
        </w:rPr>
        <w:t xml:space="preserve">J. Konôpková, </w:t>
      </w:r>
    </w:p>
    <w:p w:rsidR="00744BFF" w:rsidRDefault="00744BFF" w:rsidP="00D04AAC">
      <w:pPr>
        <w:tabs>
          <w:tab w:val="left" w:pos="180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Volebný a nominačný poriadok </w:t>
      </w:r>
      <w:r w:rsidR="00DF5512">
        <w:rPr>
          <w:sz w:val="24"/>
          <w:szCs w:val="24"/>
        </w:rPr>
        <w:t>na funkciu člena vedeckej rady</w:t>
      </w:r>
      <w:r>
        <w:rPr>
          <w:sz w:val="24"/>
          <w:szCs w:val="24"/>
        </w:rPr>
        <w:t xml:space="preserve"> – </w:t>
      </w:r>
      <w:r w:rsidR="00DF5512">
        <w:rPr>
          <w:sz w:val="24"/>
          <w:szCs w:val="24"/>
        </w:rPr>
        <w:t>K. Adamčíková</w:t>
      </w:r>
      <w:r>
        <w:rPr>
          <w:sz w:val="24"/>
          <w:szCs w:val="24"/>
        </w:rPr>
        <w:t>.</w:t>
      </w:r>
    </w:p>
    <w:p w:rsidR="00744BFF" w:rsidRPr="00744BFF" w:rsidRDefault="00744BFF" w:rsidP="00D04AAC">
      <w:pPr>
        <w:tabs>
          <w:tab w:val="left" w:pos="1800"/>
        </w:tabs>
        <w:spacing w:after="0" w:line="240" w:lineRule="auto"/>
        <w:jc w:val="both"/>
        <w:rPr>
          <w:b/>
          <w:sz w:val="24"/>
          <w:szCs w:val="24"/>
        </w:rPr>
      </w:pPr>
      <w:r w:rsidRPr="00744BFF">
        <w:rPr>
          <w:b/>
          <w:sz w:val="24"/>
          <w:szCs w:val="24"/>
        </w:rPr>
        <w:t>Termín:  10.2.2022</w:t>
      </w:r>
    </w:p>
    <w:p w:rsidR="003B472F" w:rsidRDefault="003B472F" w:rsidP="00D04AAC">
      <w:pPr>
        <w:tabs>
          <w:tab w:val="left" w:pos="1800"/>
        </w:tabs>
        <w:spacing w:after="0" w:line="240" w:lineRule="auto"/>
        <w:jc w:val="both"/>
        <w:rPr>
          <w:sz w:val="24"/>
          <w:szCs w:val="24"/>
        </w:rPr>
      </w:pPr>
    </w:p>
    <w:p w:rsidR="003B472F" w:rsidRDefault="00744BFF" w:rsidP="00D04AAC">
      <w:pPr>
        <w:tabs>
          <w:tab w:val="left" w:pos="180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zapracovaní pripomienok budú </w:t>
      </w:r>
      <w:r w:rsidR="00DD5A55">
        <w:rPr>
          <w:sz w:val="24"/>
          <w:szCs w:val="24"/>
        </w:rPr>
        <w:t xml:space="preserve">v polovici </w:t>
      </w:r>
      <w:r>
        <w:rPr>
          <w:sz w:val="24"/>
          <w:szCs w:val="24"/>
        </w:rPr>
        <w:t>februára 2022 vnútorné predpisy ÚEL SAV, v. v. i.  predložené Správnou radou na pripomienkovanie členom Vedeckej rady ÚEL SAV, v. v. i. Následne</w:t>
      </w:r>
      <w:r w:rsidR="002A44EC">
        <w:rPr>
          <w:sz w:val="24"/>
          <w:szCs w:val="24"/>
        </w:rPr>
        <w:t xml:space="preserve"> - začiatkom marca 2022 -</w:t>
      </w:r>
      <w:r>
        <w:rPr>
          <w:sz w:val="24"/>
          <w:szCs w:val="24"/>
        </w:rPr>
        <w:t xml:space="preserve"> po spoločnom prerokovaní pripomienok VR a ich zapracovaní do dokumentov, budú vnútorné predpisy ústavu odoslané </w:t>
      </w:r>
      <w:r w:rsidR="004C4BFA">
        <w:rPr>
          <w:sz w:val="24"/>
          <w:szCs w:val="24"/>
        </w:rPr>
        <w:t xml:space="preserve">na P SAV </w:t>
      </w:r>
      <w:bookmarkStart w:id="0" w:name="_GoBack"/>
      <w:bookmarkEnd w:id="0"/>
      <w:r>
        <w:rPr>
          <w:sz w:val="24"/>
          <w:szCs w:val="24"/>
        </w:rPr>
        <w:t xml:space="preserve">na </w:t>
      </w:r>
      <w:r w:rsidR="004C4BFA">
        <w:rPr>
          <w:sz w:val="24"/>
          <w:szCs w:val="24"/>
        </w:rPr>
        <w:t>kontrolu zosúladenia prijatých predpisov so vzorovými predpismi SAV.</w:t>
      </w:r>
    </w:p>
    <w:p w:rsidR="003B472F" w:rsidRDefault="003B472F" w:rsidP="00D04AAC">
      <w:pPr>
        <w:tabs>
          <w:tab w:val="left" w:pos="1800"/>
        </w:tabs>
        <w:spacing w:after="0" w:line="240" w:lineRule="auto"/>
        <w:jc w:val="both"/>
        <w:rPr>
          <w:sz w:val="24"/>
          <w:szCs w:val="24"/>
        </w:rPr>
      </w:pPr>
    </w:p>
    <w:p w:rsidR="00744BFF" w:rsidRDefault="00744BFF" w:rsidP="00744BFF">
      <w:pPr>
        <w:tabs>
          <w:tab w:val="left" w:pos="1800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>
        <w:rPr>
          <w:rFonts w:eastAsia="Times New Roman" w:cs="Times New Roman"/>
          <w:b/>
          <w:sz w:val="24"/>
          <w:szCs w:val="24"/>
          <w:lang w:eastAsia="sk-SK"/>
        </w:rPr>
        <w:t>) Záver</w:t>
      </w:r>
    </w:p>
    <w:p w:rsidR="00D04AAC" w:rsidRPr="00744BFF" w:rsidRDefault="00744BFF" w:rsidP="003E18F4">
      <w:pPr>
        <w:tabs>
          <w:tab w:val="left" w:pos="1800"/>
        </w:tabs>
        <w:spacing w:after="0" w:line="240" w:lineRule="auto"/>
        <w:jc w:val="both"/>
        <w:rPr>
          <w:sz w:val="28"/>
          <w:szCs w:val="24"/>
        </w:rPr>
      </w:pPr>
      <w:r w:rsidRPr="00744BFF">
        <w:rPr>
          <w:sz w:val="24"/>
        </w:rPr>
        <w:t>Na záver predsedníčka S</w:t>
      </w:r>
      <w:r>
        <w:rPr>
          <w:sz w:val="24"/>
        </w:rPr>
        <w:t>právnej rady</w:t>
      </w:r>
      <w:r w:rsidRPr="00744BFF">
        <w:rPr>
          <w:sz w:val="24"/>
        </w:rPr>
        <w:t xml:space="preserve"> poďakovala za účasť na prvom zasadnutí v tomto funkčnom období. Termín ďalšieho zasadnutia bude členom včas oznámený</w:t>
      </w:r>
      <w:r w:rsidRPr="00744BFF">
        <w:rPr>
          <w:sz w:val="28"/>
          <w:szCs w:val="24"/>
        </w:rPr>
        <w:t>.</w:t>
      </w:r>
    </w:p>
    <w:p w:rsidR="00D04AAC" w:rsidRDefault="00D04AAC" w:rsidP="003E18F4">
      <w:pPr>
        <w:tabs>
          <w:tab w:val="left" w:pos="1800"/>
        </w:tabs>
        <w:spacing w:after="0" w:line="240" w:lineRule="auto"/>
        <w:jc w:val="both"/>
        <w:rPr>
          <w:sz w:val="24"/>
          <w:szCs w:val="24"/>
        </w:rPr>
      </w:pPr>
    </w:p>
    <w:p w:rsidR="002A44EC" w:rsidRDefault="002A44EC" w:rsidP="003E18F4">
      <w:pPr>
        <w:tabs>
          <w:tab w:val="left" w:pos="1800"/>
        </w:tabs>
        <w:spacing w:after="0" w:line="240" w:lineRule="auto"/>
        <w:jc w:val="both"/>
        <w:rPr>
          <w:sz w:val="24"/>
          <w:szCs w:val="24"/>
        </w:rPr>
      </w:pPr>
    </w:p>
    <w:p w:rsidR="000604CC" w:rsidRDefault="002A44EC" w:rsidP="000604CC">
      <w:pPr>
        <w:tabs>
          <w:tab w:val="left" w:pos="426"/>
          <w:tab w:val="left" w:pos="1800"/>
        </w:tabs>
        <w:spacing w:after="0" w:line="240" w:lineRule="auto"/>
        <w:ind w:left="426" w:hanging="426"/>
        <w:jc w:val="both"/>
        <w:rPr>
          <w:rFonts w:eastAsia="Times New Roman" w:cs="Times New Roman"/>
          <w:lang w:eastAsia="sk-SK"/>
        </w:rPr>
      </w:pPr>
      <w:r>
        <w:rPr>
          <w:rFonts w:eastAsia="Times New Roman" w:cs="Times New Roman"/>
          <w:lang w:eastAsia="sk-SK"/>
        </w:rPr>
        <w:t>Z</w:t>
      </w:r>
      <w:r w:rsidR="000604CC">
        <w:rPr>
          <w:rFonts w:eastAsia="Times New Roman" w:cs="Times New Roman"/>
          <w:lang w:eastAsia="sk-SK"/>
        </w:rPr>
        <w:t>apísala: Ing. N. Hriňová</w:t>
      </w:r>
    </w:p>
    <w:p w:rsidR="000604CC" w:rsidRDefault="000604CC" w:rsidP="000604CC">
      <w:pPr>
        <w:tabs>
          <w:tab w:val="left" w:pos="426"/>
          <w:tab w:val="left" w:pos="1800"/>
        </w:tabs>
        <w:spacing w:after="0" w:line="240" w:lineRule="auto"/>
        <w:ind w:left="426" w:hanging="426"/>
        <w:jc w:val="both"/>
        <w:rPr>
          <w:rFonts w:eastAsia="Times New Roman" w:cs="Times New Roman"/>
          <w:lang w:eastAsia="sk-SK"/>
        </w:rPr>
      </w:pPr>
      <w:r>
        <w:rPr>
          <w:rFonts w:eastAsia="Times New Roman" w:cs="Times New Roman"/>
          <w:lang w:eastAsia="sk-SK"/>
        </w:rPr>
        <w:t xml:space="preserve">Overil: Ing. M. Blaženec, PhD. </w:t>
      </w:r>
    </w:p>
    <w:p w:rsidR="000604CC" w:rsidRDefault="000604CC" w:rsidP="000604CC">
      <w:pPr>
        <w:tabs>
          <w:tab w:val="left" w:pos="426"/>
          <w:tab w:val="left" w:pos="1800"/>
        </w:tabs>
        <w:spacing w:after="0" w:line="240" w:lineRule="auto"/>
        <w:ind w:left="426" w:hanging="426"/>
        <w:jc w:val="both"/>
        <w:rPr>
          <w:rFonts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/>
          <w:sz w:val="20"/>
          <w:szCs w:val="20"/>
          <w:lang w:eastAsia="sk-SK"/>
        </w:rPr>
        <w:tab/>
      </w:r>
      <w:r>
        <w:rPr>
          <w:rFonts w:eastAsia="Times New Roman" w:cs="Times New Roman"/>
          <w:sz w:val="20"/>
          <w:szCs w:val="20"/>
          <w:lang w:eastAsia="sk-SK"/>
        </w:rPr>
        <w:tab/>
      </w:r>
      <w:r>
        <w:rPr>
          <w:rFonts w:eastAsia="Times New Roman" w:cs="Times New Roman"/>
          <w:sz w:val="20"/>
          <w:szCs w:val="20"/>
          <w:lang w:eastAsia="sk-SK"/>
        </w:rPr>
        <w:tab/>
      </w:r>
      <w:r>
        <w:rPr>
          <w:rFonts w:eastAsia="Times New Roman" w:cs="Times New Roman"/>
          <w:sz w:val="20"/>
          <w:szCs w:val="20"/>
          <w:lang w:eastAsia="sk-SK"/>
        </w:rPr>
        <w:tab/>
      </w:r>
      <w:r>
        <w:rPr>
          <w:rFonts w:eastAsia="Times New Roman" w:cs="Times New Roman"/>
          <w:sz w:val="20"/>
          <w:szCs w:val="20"/>
          <w:lang w:eastAsia="sk-SK"/>
        </w:rPr>
        <w:tab/>
      </w:r>
      <w:r>
        <w:rPr>
          <w:rFonts w:eastAsia="Times New Roman" w:cs="Times New Roman"/>
          <w:sz w:val="20"/>
          <w:szCs w:val="20"/>
          <w:lang w:eastAsia="sk-SK"/>
        </w:rPr>
        <w:tab/>
      </w:r>
    </w:p>
    <w:p w:rsidR="000604CC" w:rsidRDefault="000604CC" w:rsidP="000604CC">
      <w:pPr>
        <w:tabs>
          <w:tab w:val="left" w:pos="426"/>
          <w:tab w:val="left" w:pos="1800"/>
        </w:tabs>
        <w:spacing w:after="0" w:line="240" w:lineRule="auto"/>
        <w:ind w:left="426" w:hanging="426"/>
        <w:jc w:val="both"/>
        <w:rPr>
          <w:rFonts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/>
          <w:sz w:val="20"/>
          <w:szCs w:val="20"/>
          <w:lang w:eastAsia="sk-SK"/>
        </w:rPr>
        <w:tab/>
      </w:r>
    </w:p>
    <w:p w:rsidR="000604CC" w:rsidRDefault="000604CC" w:rsidP="000604CC">
      <w:pPr>
        <w:tabs>
          <w:tab w:val="left" w:pos="426"/>
          <w:tab w:val="left" w:pos="1800"/>
        </w:tabs>
        <w:spacing w:after="0" w:line="240" w:lineRule="auto"/>
        <w:ind w:left="426" w:hanging="426"/>
        <w:jc w:val="both"/>
        <w:rPr>
          <w:rFonts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/>
          <w:sz w:val="20"/>
          <w:szCs w:val="20"/>
          <w:lang w:eastAsia="sk-SK"/>
        </w:rPr>
        <w:tab/>
      </w:r>
      <w:r>
        <w:rPr>
          <w:rFonts w:eastAsia="Times New Roman" w:cs="Times New Roman"/>
          <w:sz w:val="20"/>
          <w:szCs w:val="20"/>
          <w:lang w:eastAsia="sk-SK"/>
        </w:rPr>
        <w:tab/>
      </w:r>
      <w:r>
        <w:rPr>
          <w:rFonts w:eastAsia="Times New Roman" w:cs="Times New Roman"/>
          <w:sz w:val="20"/>
          <w:szCs w:val="20"/>
          <w:lang w:eastAsia="sk-SK"/>
        </w:rPr>
        <w:tab/>
      </w:r>
      <w:r>
        <w:rPr>
          <w:rFonts w:eastAsia="Times New Roman" w:cs="Times New Roman"/>
          <w:sz w:val="20"/>
          <w:szCs w:val="20"/>
          <w:lang w:eastAsia="sk-SK"/>
        </w:rPr>
        <w:tab/>
      </w:r>
      <w:r>
        <w:rPr>
          <w:rFonts w:eastAsia="Times New Roman" w:cs="Times New Roman"/>
          <w:sz w:val="20"/>
          <w:szCs w:val="20"/>
          <w:lang w:eastAsia="sk-SK"/>
        </w:rPr>
        <w:tab/>
      </w:r>
      <w:r>
        <w:rPr>
          <w:rFonts w:eastAsia="Times New Roman" w:cs="Times New Roman"/>
          <w:sz w:val="24"/>
          <w:szCs w:val="24"/>
          <w:lang w:eastAsia="sk-SK"/>
        </w:rPr>
        <w:t xml:space="preserve">     Schválil: RNDr. Ľ. Ditmarová, PhD.</w:t>
      </w:r>
    </w:p>
    <w:p w:rsidR="000604CC" w:rsidRDefault="000604CC" w:rsidP="000604CC">
      <w:pPr>
        <w:tabs>
          <w:tab w:val="left" w:pos="426"/>
          <w:tab w:val="left" w:pos="1800"/>
        </w:tabs>
        <w:spacing w:after="0" w:line="240" w:lineRule="auto"/>
        <w:ind w:left="426"/>
        <w:jc w:val="both"/>
        <w:rPr>
          <w:rFonts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/>
          <w:sz w:val="24"/>
          <w:szCs w:val="24"/>
          <w:lang w:eastAsia="sk-SK"/>
        </w:rPr>
        <w:tab/>
      </w:r>
      <w:r>
        <w:rPr>
          <w:rFonts w:eastAsia="Times New Roman" w:cs="Times New Roman"/>
          <w:sz w:val="24"/>
          <w:szCs w:val="24"/>
          <w:lang w:eastAsia="sk-SK"/>
        </w:rPr>
        <w:tab/>
      </w:r>
      <w:r>
        <w:rPr>
          <w:rFonts w:eastAsia="Times New Roman" w:cs="Times New Roman"/>
          <w:sz w:val="24"/>
          <w:szCs w:val="24"/>
          <w:lang w:eastAsia="sk-SK"/>
        </w:rPr>
        <w:tab/>
      </w:r>
      <w:r>
        <w:rPr>
          <w:rFonts w:eastAsia="Times New Roman" w:cs="Times New Roman"/>
          <w:sz w:val="24"/>
          <w:szCs w:val="24"/>
          <w:lang w:eastAsia="sk-SK"/>
        </w:rPr>
        <w:tab/>
      </w:r>
      <w:r w:rsidR="002A44EC">
        <w:rPr>
          <w:rFonts w:eastAsia="Times New Roman" w:cs="Times New Roman"/>
          <w:sz w:val="24"/>
          <w:szCs w:val="24"/>
          <w:lang w:eastAsia="sk-SK"/>
        </w:rPr>
        <w:t>predsedníčka SR ÚEL SAV, v. v. i.</w:t>
      </w:r>
    </w:p>
    <w:sectPr w:rsidR="000604CC" w:rsidSect="002A44EC">
      <w:pgSz w:w="11906" w:h="16838"/>
      <w:pgMar w:top="1276" w:right="1133" w:bottom="1134" w:left="1276" w:header="0" w:footer="0" w:gutter="0"/>
      <w:cols w:space="708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B1076"/>
    <w:multiLevelType w:val="hybridMultilevel"/>
    <w:tmpl w:val="6D2C93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A54A5"/>
    <w:multiLevelType w:val="hybridMultilevel"/>
    <w:tmpl w:val="88767E0A"/>
    <w:lvl w:ilvl="0" w:tplc="12AEDC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157B6A"/>
    <w:multiLevelType w:val="hybridMultilevel"/>
    <w:tmpl w:val="9C0CEDB0"/>
    <w:lvl w:ilvl="0" w:tplc="015207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C32A74"/>
    <w:multiLevelType w:val="hybridMultilevel"/>
    <w:tmpl w:val="7472C3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8A5F46"/>
    <w:multiLevelType w:val="hybridMultilevel"/>
    <w:tmpl w:val="88D0F59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942B40"/>
    <w:multiLevelType w:val="hybridMultilevel"/>
    <w:tmpl w:val="83B056F4"/>
    <w:lvl w:ilvl="0" w:tplc="199CC3C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61E5B"/>
    <w:rsid w:val="00002F41"/>
    <w:rsid w:val="000068E0"/>
    <w:rsid w:val="00031C97"/>
    <w:rsid w:val="00055E41"/>
    <w:rsid w:val="000604CC"/>
    <w:rsid w:val="000724F8"/>
    <w:rsid w:val="0008537A"/>
    <w:rsid w:val="0008663B"/>
    <w:rsid w:val="00086D4F"/>
    <w:rsid w:val="000F1FC4"/>
    <w:rsid w:val="0011005D"/>
    <w:rsid w:val="00110403"/>
    <w:rsid w:val="00112855"/>
    <w:rsid w:val="0011543D"/>
    <w:rsid w:val="001158E2"/>
    <w:rsid w:val="00117C45"/>
    <w:rsid w:val="00123931"/>
    <w:rsid w:val="00132592"/>
    <w:rsid w:val="00134D84"/>
    <w:rsid w:val="00142442"/>
    <w:rsid w:val="0016069B"/>
    <w:rsid w:val="001B2922"/>
    <w:rsid w:val="001C4BDD"/>
    <w:rsid w:val="001F38E8"/>
    <w:rsid w:val="0023710A"/>
    <w:rsid w:val="002456F8"/>
    <w:rsid w:val="00250D41"/>
    <w:rsid w:val="00253EED"/>
    <w:rsid w:val="002651AD"/>
    <w:rsid w:val="00277083"/>
    <w:rsid w:val="00294282"/>
    <w:rsid w:val="00294D58"/>
    <w:rsid w:val="002A44EC"/>
    <w:rsid w:val="002A556C"/>
    <w:rsid w:val="002B1E87"/>
    <w:rsid w:val="002B7F26"/>
    <w:rsid w:val="002C57B6"/>
    <w:rsid w:val="002D6F9D"/>
    <w:rsid w:val="002F69FD"/>
    <w:rsid w:val="003031F9"/>
    <w:rsid w:val="00307670"/>
    <w:rsid w:val="003137D5"/>
    <w:rsid w:val="003307E8"/>
    <w:rsid w:val="0035644B"/>
    <w:rsid w:val="00384EDA"/>
    <w:rsid w:val="003A420A"/>
    <w:rsid w:val="003B0C99"/>
    <w:rsid w:val="003B472F"/>
    <w:rsid w:val="003C038A"/>
    <w:rsid w:val="003C3F99"/>
    <w:rsid w:val="003D5E44"/>
    <w:rsid w:val="003E18F4"/>
    <w:rsid w:val="003F39A9"/>
    <w:rsid w:val="004078AE"/>
    <w:rsid w:val="0041278E"/>
    <w:rsid w:val="00443228"/>
    <w:rsid w:val="004448C8"/>
    <w:rsid w:val="004873EE"/>
    <w:rsid w:val="00494070"/>
    <w:rsid w:val="00494AF0"/>
    <w:rsid w:val="004A77FC"/>
    <w:rsid w:val="004C4348"/>
    <w:rsid w:val="004C4BFA"/>
    <w:rsid w:val="004C5CB4"/>
    <w:rsid w:val="004D69AD"/>
    <w:rsid w:val="00505DDE"/>
    <w:rsid w:val="00516729"/>
    <w:rsid w:val="00530B52"/>
    <w:rsid w:val="0057115E"/>
    <w:rsid w:val="0057633D"/>
    <w:rsid w:val="005966B6"/>
    <w:rsid w:val="005C695D"/>
    <w:rsid w:val="005E197B"/>
    <w:rsid w:val="005F0448"/>
    <w:rsid w:val="0062278C"/>
    <w:rsid w:val="00636888"/>
    <w:rsid w:val="00636B7A"/>
    <w:rsid w:val="006416A6"/>
    <w:rsid w:val="00645E38"/>
    <w:rsid w:val="00694E60"/>
    <w:rsid w:val="006C2BFF"/>
    <w:rsid w:val="006C54E1"/>
    <w:rsid w:val="006D3898"/>
    <w:rsid w:val="006F1758"/>
    <w:rsid w:val="00704C35"/>
    <w:rsid w:val="007122B5"/>
    <w:rsid w:val="00723920"/>
    <w:rsid w:val="00744BFF"/>
    <w:rsid w:val="00747368"/>
    <w:rsid w:val="00753171"/>
    <w:rsid w:val="00774805"/>
    <w:rsid w:val="007870C4"/>
    <w:rsid w:val="007956F6"/>
    <w:rsid w:val="00796D25"/>
    <w:rsid w:val="007B2ECA"/>
    <w:rsid w:val="007E462B"/>
    <w:rsid w:val="007F3470"/>
    <w:rsid w:val="008016BA"/>
    <w:rsid w:val="008239B0"/>
    <w:rsid w:val="00872969"/>
    <w:rsid w:val="008B1DDC"/>
    <w:rsid w:val="008B6C1E"/>
    <w:rsid w:val="008D4E2C"/>
    <w:rsid w:val="008E681F"/>
    <w:rsid w:val="008F01E0"/>
    <w:rsid w:val="008F4BA1"/>
    <w:rsid w:val="00904210"/>
    <w:rsid w:val="009054BC"/>
    <w:rsid w:val="00911311"/>
    <w:rsid w:val="00923FF8"/>
    <w:rsid w:val="00925066"/>
    <w:rsid w:val="009305CF"/>
    <w:rsid w:val="00931FF4"/>
    <w:rsid w:val="00950E3C"/>
    <w:rsid w:val="0096087A"/>
    <w:rsid w:val="00962AAC"/>
    <w:rsid w:val="009632E7"/>
    <w:rsid w:val="00963788"/>
    <w:rsid w:val="00983C43"/>
    <w:rsid w:val="00987A61"/>
    <w:rsid w:val="009A3521"/>
    <w:rsid w:val="009B720D"/>
    <w:rsid w:val="009C340B"/>
    <w:rsid w:val="009C70A5"/>
    <w:rsid w:val="009D53A4"/>
    <w:rsid w:val="00A07F9F"/>
    <w:rsid w:val="00A30D24"/>
    <w:rsid w:val="00A826FB"/>
    <w:rsid w:val="00A84C50"/>
    <w:rsid w:val="00AA5543"/>
    <w:rsid w:val="00AE15CE"/>
    <w:rsid w:val="00AF6012"/>
    <w:rsid w:val="00AF7762"/>
    <w:rsid w:val="00B54E19"/>
    <w:rsid w:val="00B60889"/>
    <w:rsid w:val="00B71662"/>
    <w:rsid w:val="00B73545"/>
    <w:rsid w:val="00B847D4"/>
    <w:rsid w:val="00B94655"/>
    <w:rsid w:val="00B960D8"/>
    <w:rsid w:val="00BD084C"/>
    <w:rsid w:val="00C03F6F"/>
    <w:rsid w:val="00C07AB0"/>
    <w:rsid w:val="00C218EB"/>
    <w:rsid w:val="00C537D8"/>
    <w:rsid w:val="00C67769"/>
    <w:rsid w:val="00C728CA"/>
    <w:rsid w:val="00C86891"/>
    <w:rsid w:val="00CA5E3F"/>
    <w:rsid w:val="00CB64AE"/>
    <w:rsid w:val="00CD0C11"/>
    <w:rsid w:val="00CD484C"/>
    <w:rsid w:val="00CE37F7"/>
    <w:rsid w:val="00CF43BB"/>
    <w:rsid w:val="00D04AAC"/>
    <w:rsid w:val="00D11262"/>
    <w:rsid w:val="00D272EE"/>
    <w:rsid w:val="00D55DEF"/>
    <w:rsid w:val="00D856D6"/>
    <w:rsid w:val="00D8629B"/>
    <w:rsid w:val="00DB60E8"/>
    <w:rsid w:val="00DB6751"/>
    <w:rsid w:val="00DD1AE1"/>
    <w:rsid w:val="00DD5A55"/>
    <w:rsid w:val="00DE0643"/>
    <w:rsid w:val="00DF5512"/>
    <w:rsid w:val="00E2472B"/>
    <w:rsid w:val="00E453CF"/>
    <w:rsid w:val="00E50357"/>
    <w:rsid w:val="00E50ABA"/>
    <w:rsid w:val="00E6685E"/>
    <w:rsid w:val="00E8677F"/>
    <w:rsid w:val="00EC31C4"/>
    <w:rsid w:val="00F01D63"/>
    <w:rsid w:val="00F24DB1"/>
    <w:rsid w:val="00F26DF7"/>
    <w:rsid w:val="00F34EEF"/>
    <w:rsid w:val="00F47510"/>
    <w:rsid w:val="00F578F9"/>
    <w:rsid w:val="00F61E5B"/>
    <w:rsid w:val="00F6744B"/>
    <w:rsid w:val="00FB411B"/>
    <w:rsid w:val="00FB60E8"/>
    <w:rsid w:val="00FD42AF"/>
    <w:rsid w:val="00FD480C"/>
    <w:rsid w:val="00FD6661"/>
    <w:rsid w:val="00FE19AB"/>
    <w:rsid w:val="00FE617C"/>
    <w:rsid w:val="00FE7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604CC"/>
    <w:pPr>
      <w:suppressAutoHyphens/>
    </w:pPr>
  </w:style>
  <w:style w:type="paragraph" w:styleId="Nadpis1">
    <w:name w:val="heading 1"/>
    <w:basedOn w:val="Normlny"/>
    <w:link w:val="Nadpis1Char"/>
    <w:uiPriority w:val="9"/>
    <w:qFormat/>
    <w:rsid w:val="00277083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C537D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komentra">
    <w:name w:val="annotation text"/>
    <w:basedOn w:val="Normlny"/>
    <w:link w:val="TextkomentraChar"/>
    <w:uiPriority w:val="99"/>
    <w:semiHidden/>
    <w:unhideWhenUsed/>
    <w:rsid w:val="000604C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604CC"/>
    <w:rPr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0604CC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60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04CC"/>
    <w:rPr>
      <w:rFonts w:ascii="Segoe U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724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724F8"/>
    <w:rPr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1B2922"/>
    <w:pPr>
      <w:suppressAutoHyphens w:val="0"/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277083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Revzia">
    <w:name w:val="Revision"/>
    <w:hidden/>
    <w:uiPriority w:val="99"/>
    <w:semiHidden/>
    <w:rsid w:val="0023710A"/>
    <w:pPr>
      <w:spacing w:after="0" w:line="240" w:lineRule="auto"/>
    </w:pPr>
  </w:style>
  <w:style w:type="character" w:customStyle="1" w:styleId="Nadpis4Char">
    <w:name w:val="Nadpis 4 Char"/>
    <w:basedOn w:val="Predvolenpsmoodseku"/>
    <w:link w:val="Nadpis4"/>
    <w:uiPriority w:val="9"/>
    <w:semiHidden/>
    <w:rsid w:val="00C537D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zriadkovania">
    <w:name w:val="No Spacing"/>
    <w:uiPriority w:val="1"/>
    <w:qFormat/>
    <w:rsid w:val="00494AF0"/>
    <w:pPr>
      <w:spacing w:after="0" w:line="240" w:lineRule="auto"/>
    </w:pPr>
  </w:style>
  <w:style w:type="character" w:styleId="Siln">
    <w:name w:val="Strong"/>
    <w:basedOn w:val="Predvolenpsmoodseku"/>
    <w:uiPriority w:val="22"/>
    <w:qFormat/>
    <w:rsid w:val="00983C43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8D4E2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055E4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E588E-BB82-4E12-91B3-E3DFE39F3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Hriňová</dc:creator>
  <cp:lastModifiedBy>Vladimíra</cp:lastModifiedBy>
  <cp:revision>23</cp:revision>
  <cp:lastPrinted>2021-12-21T08:39:00Z</cp:lastPrinted>
  <dcterms:created xsi:type="dcterms:W3CDTF">2021-11-18T13:18:00Z</dcterms:created>
  <dcterms:modified xsi:type="dcterms:W3CDTF">2022-01-24T06:41:00Z</dcterms:modified>
</cp:coreProperties>
</file>